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B5" w:rsidRDefault="006C29E1">
      <w:r w:rsidRPr="00E07FB5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2698595" wp14:editId="1536633F">
            <wp:simplePos x="0" y="0"/>
            <wp:positionH relativeFrom="column">
              <wp:posOffset>3908425</wp:posOffset>
            </wp:positionH>
            <wp:positionV relativeFrom="paragraph">
              <wp:posOffset>199390</wp:posOffset>
            </wp:positionV>
            <wp:extent cx="2914650" cy="4324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7F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69B41" wp14:editId="0E2EBF31">
                <wp:simplePos x="0" y="0"/>
                <wp:positionH relativeFrom="column">
                  <wp:posOffset>208280</wp:posOffset>
                </wp:positionH>
                <wp:positionV relativeFrom="paragraph">
                  <wp:posOffset>-880110</wp:posOffset>
                </wp:positionV>
                <wp:extent cx="3097530" cy="1403985"/>
                <wp:effectExtent l="0" t="0" r="2667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FB5" w:rsidRDefault="00E07FB5">
                            <w:r>
                              <w:t>Goals:</w:t>
                            </w:r>
                          </w:p>
                          <w:p w:rsidR="00E07FB5" w:rsidRDefault="00E07FB5" w:rsidP="00E07F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can write equations of hyperbolas.</w:t>
                            </w:r>
                          </w:p>
                          <w:p w:rsidR="00E07FB5" w:rsidRDefault="00E07FB5" w:rsidP="00E07F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can graph hyperbolas.</w:t>
                            </w:r>
                          </w:p>
                          <w:p w:rsidR="00E07FB5" w:rsidRPr="00E07FB5" w:rsidRDefault="00E07FB5" w:rsidP="00E07F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HW:</w:t>
                            </w:r>
                            <w:r w:rsidR="007854C9">
                              <w:rPr>
                                <w:b/>
                              </w:rPr>
                              <w:t xml:space="preserve"> Finish 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4pt;margin-top:-69.3pt;width:243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">
                <v:textbox style="mso-fit-shape-to-text:t">
                  <w:txbxContent>
                    <w:p w:rsidR="00E07FB5" w:rsidRDefault="00E07FB5">
                      <w:r>
                        <w:t>Goals:</w:t>
                      </w:r>
                    </w:p>
                    <w:p w:rsidR="00E07FB5" w:rsidRDefault="00E07FB5" w:rsidP="00E07FB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 can write equations of hyperbolas.</w:t>
                      </w:r>
                    </w:p>
                    <w:p w:rsidR="00E07FB5" w:rsidRDefault="00E07FB5" w:rsidP="00E07FB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 can graph hyperbolas.</w:t>
                      </w:r>
                    </w:p>
                    <w:p w:rsidR="00E07FB5" w:rsidRPr="00E07FB5" w:rsidRDefault="00E07FB5" w:rsidP="00E07F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HW:</w:t>
                      </w:r>
                      <w:r w:rsidR="007854C9">
                        <w:rPr>
                          <w:b/>
                        </w:rPr>
                        <w:t xml:space="preserve"> Finish WS</w:t>
                      </w:r>
                    </w:p>
                  </w:txbxContent>
                </v:textbox>
              </v:shape>
            </w:pict>
          </mc:Fallback>
        </mc:AlternateContent>
      </w:r>
    </w:p>
    <w:p w:rsidR="00E07FB5" w:rsidRDefault="00E07FB5"/>
    <w:p w:rsidR="00E07FB5" w:rsidRDefault="00E07FB5" w:rsidP="00E07FB5">
      <w:r>
        <w:rPr>
          <w:b/>
        </w:rPr>
        <w:t>Equations of Hyperbolas—</w:t>
      </w:r>
      <w:r>
        <w:t>every hyperbol</w:t>
      </w:r>
      <w:bookmarkStart w:id="0" w:name="_GoBack"/>
      <w:bookmarkEnd w:id="0"/>
      <w:r>
        <w:t xml:space="preserve">a has two axes of symmetry, the </w:t>
      </w:r>
      <w:r>
        <w:rPr>
          <w:i/>
        </w:rPr>
        <w:t>transverse axis</w:t>
      </w:r>
      <w:r>
        <w:t xml:space="preserve"> and the </w:t>
      </w:r>
      <w:r>
        <w:rPr>
          <w:i/>
        </w:rPr>
        <w:t>conjugate axis</w:t>
      </w:r>
      <w:r>
        <w:t>.  They two axes are perpendicular at the center of the hyperbola.</w:t>
      </w:r>
    </w:p>
    <w:p w:rsidR="00E07FB5" w:rsidRDefault="00E07FB5" w:rsidP="00E07FB5"/>
    <w:p w:rsidR="006C29E1" w:rsidRDefault="006C29E1" w:rsidP="00E07FB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4"/>
        <w:gridCol w:w="1538"/>
        <w:gridCol w:w="2649"/>
      </w:tblGrid>
      <w:tr w:rsidR="00490FEA" w:rsidTr="006C29E1">
        <w:tc>
          <w:tcPr>
            <w:tcW w:w="3672" w:type="dxa"/>
          </w:tcPr>
          <w:p w:rsidR="006C29E1" w:rsidRDefault="006C29E1" w:rsidP="00E07FB5">
            <w:pPr>
              <w:rPr>
                <w:b/>
              </w:rPr>
            </w:pPr>
            <w:r>
              <w:rPr>
                <w:b/>
              </w:rPr>
              <w:t>Ellipses</w:t>
            </w:r>
          </w:p>
        </w:tc>
        <w:tc>
          <w:tcPr>
            <w:tcW w:w="3672" w:type="dxa"/>
          </w:tcPr>
          <w:p w:rsidR="006C29E1" w:rsidRDefault="006C29E1" w:rsidP="00E07FB5">
            <w:pPr>
              <w:rPr>
                <w:b/>
              </w:rPr>
            </w:pPr>
            <w:r>
              <w:rPr>
                <w:b/>
              </w:rPr>
              <w:t>Both</w:t>
            </w:r>
          </w:p>
        </w:tc>
        <w:tc>
          <w:tcPr>
            <w:tcW w:w="3672" w:type="dxa"/>
          </w:tcPr>
          <w:p w:rsidR="006C29E1" w:rsidRDefault="006C29E1" w:rsidP="00E07FB5">
            <w:pPr>
              <w:rPr>
                <w:b/>
              </w:rPr>
            </w:pPr>
            <w:r>
              <w:rPr>
                <w:b/>
              </w:rPr>
              <w:t>Hyperbolas</w:t>
            </w:r>
          </w:p>
        </w:tc>
      </w:tr>
      <w:tr w:rsidR="00490FEA" w:rsidTr="006C29E1">
        <w:tc>
          <w:tcPr>
            <w:tcW w:w="3672" w:type="dxa"/>
          </w:tcPr>
          <w:p w:rsidR="006C29E1" w:rsidRDefault="006C29E1" w:rsidP="006C29E1">
            <w:r w:rsidRPr="006C29E1">
              <w:t>-No asymptotes</w:t>
            </w:r>
          </w:p>
          <w:p w:rsidR="00490FEA" w:rsidRDefault="00490FEA" w:rsidP="006C29E1"/>
          <w:p w:rsidR="00490FEA" w:rsidRDefault="00490FEA" w:rsidP="006C29E1">
            <w:r>
              <w:t xml:space="preserve">-Find </w:t>
            </w:r>
            <w:r>
              <w:rPr>
                <w:i/>
              </w:rPr>
              <w:t>c</w:t>
            </w:r>
            <w:r>
              <w:t xml:space="preserve"> value:</w:t>
            </w:r>
          </w:p>
          <w:p w:rsidR="00490FEA" w:rsidRPr="00490FEA" w:rsidRDefault="00490FEA" w:rsidP="00490FEA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490FEA" w:rsidRDefault="00490FEA" w:rsidP="00490FEA">
            <w:pPr>
              <w:rPr>
                <w:rFonts w:eastAsiaTheme="minorEastAsia"/>
              </w:rPr>
            </w:pPr>
          </w:p>
          <w:p w:rsidR="00490FEA" w:rsidRDefault="00490FEA" w:rsidP="00490FE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-Length of Major/Minor</w:t>
            </w:r>
          </w:p>
          <w:p w:rsidR="00490FEA" w:rsidRPr="00490FEA" w:rsidRDefault="00490FEA" w:rsidP="00490FEA"/>
        </w:tc>
        <w:tc>
          <w:tcPr>
            <w:tcW w:w="3672" w:type="dxa"/>
          </w:tcPr>
          <w:p w:rsidR="006C29E1" w:rsidRPr="006C29E1" w:rsidRDefault="006C29E1" w:rsidP="00E07FB5">
            <w:r w:rsidRPr="006C29E1">
              <w:t>-Center is the same</w:t>
            </w:r>
          </w:p>
          <w:p w:rsidR="006C29E1" w:rsidRDefault="006C29E1" w:rsidP="00E07FB5"/>
          <w:p w:rsidR="00490FEA" w:rsidRDefault="00490FEA" w:rsidP="00E07FB5"/>
          <w:p w:rsidR="00490FEA" w:rsidRDefault="00490FEA" w:rsidP="00E07FB5"/>
          <w:p w:rsidR="00490FEA" w:rsidRPr="006C29E1" w:rsidRDefault="00490FEA" w:rsidP="00D820A3">
            <w:r>
              <w:t>-</w:t>
            </w:r>
            <w:r w:rsidR="00D820A3">
              <w:t>FIND</w:t>
            </w:r>
            <w:r>
              <w:t xml:space="preserve"> length the same way</w:t>
            </w:r>
          </w:p>
        </w:tc>
        <w:tc>
          <w:tcPr>
            <w:tcW w:w="3672" w:type="dxa"/>
          </w:tcPr>
          <w:p w:rsidR="006C29E1" w:rsidRDefault="006C29E1" w:rsidP="00E07FB5">
            <w:r>
              <w:t>-2 asymptotes</w:t>
            </w:r>
          </w:p>
          <w:p w:rsidR="00490FEA" w:rsidRDefault="00490FEA" w:rsidP="00E07FB5"/>
          <w:p w:rsidR="00490FEA" w:rsidRDefault="00490FEA" w:rsidP="00490FE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-Finding </w:t>
            </w:r>
            <w:r>
              <w:rPr>
                <w:rFonts w:eastAsiaTheme="minorEastAsia"/>
                <w:i/>
              </w:rPr>
              <w:t>c</w:t>
            </w:r>
            <w:r>
              <w:rPr>
                <w:rFonts w:eastAsiaTheme="minorEastAsia"/>
              </w:rPr>
              <w:t xml:space="preserve"> value: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490FEA" w:rsidRDefault="00490FEA" w:rsidP="00490FEA">
            <w:pPr>
              <w:rPr>
                <w:rFonts w:eastAsiaTheme="minorEastAsia"/>
              </w:rPr>
            </w:pPr>
          </w:p>
          <w:p w:rsidR="00490FEA" w:rsidRPr="006C29E1" w:rsidRDefault="00490FEA" w:rsidP="00490FEA">
            <w:r>
              <w:t>-Length of Transverse/Conjugate</w:t>
            </w:r>
          </w:p>
        </w:tc>
      </w:tr>
    </w:tbl>
    <w:p w:rsidR="006C29E1" w:rsidRDefault="006C29E1" w:rsidP="00E07FB5">
      <w:pPr>
        <w:rPr>
          <w:b/>
        </w:rPr>
      </w:pPr>
    </w:p>
    <w:p w:rsidR="006C29E1" w:rsidRDefault="006C29E1" w:rsidP="00E07FB5">
      <w:pPr>
        <w:rPr>
          <w:b/>
        </w:rPr>
      </w:pPr>
    </w:p>
    <w:p w:rsidR="006C29E1" w:rsidRDefault="006C29E1" w:rsidP="00E07FB5">
      <w:pPr>
        <w:rPr>
          <w:b/>
        </w:rPr>
      </w:pPr>
    </w:p>
    <w:p w:rsidR="000877F9" w:rsidRDefault="00E07FB5" w:rsidP="006C29E1">
      <w:pPr>
        <w:jc w:val="center"/>
        <w:rPr>
          <w:b/>
        </w:rPr>
      </w:pPr>
      <w:r w:rsidRPr="00E07FB5">
        <w:rPr>
          <w:b/>
        </w:rPr>
        <w:br w:type="textWrapping" w:clear="all"/>
      </w:r>
      <w:r w:rsidR="006C29E1">
        <w:rPr>
          <w:noProof/>
        </w:rPr>
        <w:drawing>
          <wp:inline distT="0" distB="0" distL="0" distR="0" wp14:anchorId="3D6003C3" wp14:editId="05C0A064">
            <wp:extent cx="5943600" cy="20999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9E1" w:rsidRPr="006C29E1" w:rsidRDefault="006C29E1" w:rsidP="006C29E1">
      <w:pPr>
        <w:rPr>
          <w:b/>
        </w:rPr>
      </w:pPr>
    </w:p>
    <w:sectPr w:rsidR="006C29E1" w:rsidRPr="006C29E1" w:rsidSect="00E07FB5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B5" w:rsidRDefault="00E07FB5" w:rsidP="00E07FB5">
      <w:pPr>
        <w:spacing w:after="0" w:line="240" w:lineRule="auto"/>
      </w:pPr>
      <w:r>
        <w:separator/>
      </w:r>
    </w:p>
  </w:endnote>
  <w:endnote w:type="continuationSeparator" w:id="0">
    <w:p w:rsidR="00E07FB5" w:rsidRDefault="00E07FB5" w:rsidP="00E0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B5" w:rsidRDefault="00E07FB5" w:rsidP="00E07FB5">
      <w:pPr>
        <w:spacing w:after="0" w:line="240" w:lineRule="auto"/>
      </w:pPr>
      <w:r>
        <w:separator/>
      </w:r>
    </w:p>
  </w:footnote>
  <w:footnote w:type="continuationSeparator" w:id="0">
    <w:p w:rsidR="00E07FB5" w:rsidRDefault="00E07FB5" w:rsidP="00E07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B5" w:rsidRDefault="00E07FB5" w:rsidP="00E07FB5">
    <w:pPr>
      <w:pStyle w:val="Header"/>
      <w:jc w:val="right"/>
      <w:rPr>
        <w:u w:val="single"/>
      </w:rPr>
    </w:pPr>
    <w:r>
      <w:t xml:space="preserve">Name: </w:t>
    </w:r>
    <w:r>
      <w:rPr>
        <w:u w:val="single"/>
      </w:rPr>
      <w:tab/>
    </w:r>
  </w:p>
  <w:p w:rsidR="00E07FB5" w:rsidRDefault="00E07FB5" w:rsidP="00E07FB5">
    <w:pPr>
      <w:pStyle w:val="Header"/>
      <w:jc w:val="right"/>
    </w:pPr>
    <w:r>
      <w:t>Algebra II CP</w:t>
    </w:r>
  </w:p>
  <w:p w:rsidR="00E07FB5" w:rsidRDefault="00E07FB5" w:rsidP="00E07FB5">
    <w:pPr>
      <w:pStyle w:val="Header"/>
      <w:jc w:val="right"/>
    </w:pPr>
    <w:r>
      <w:t>9.5 Hyperbolas</w:t>
    </w:r>
  </w:p>
  <w:p w:rsidR="00E07FB5" w:rsidRPr="00E07FB5" w:rsidRDefault="00E07FB5" w:rsidP="00E07FB5">
    <w:pPr>
      <w:pStyle w:val="Header"/>
      <w:jc w:val="right"/>
    </w:pPr>
    <w:r>
      <w:t>Wednesday 3.29.2017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2FC4"/>
    <w:multiLevelType w:val="hybridMultilevel"/>
    <w:tmpl w:val="4566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17148"/>
    <w:multiLevelType w:val="hybridMultilevel"/>
    <w:tmpl w:val="323EB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B5"/>
    <w:rsid w:val="002A4B28"/>
    <w:rsid w:val="00490FEA"/>
    <w:rsid w:val="006C29E1"/>
    <w:rsid w:val="007555D7"/>
    <w:rsid w:val="007854C9"/>
    <w:rsid w:val="009942D0"/>
    <w:rsid w:val="00D262BB"/>
    <w:rsid w:val="00D820A3"/>
    <w:rsid w:val="00E0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D7"/>
    <w:pPr>
      <w:spacing w:after="8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FB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FB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FB5"/>
    <w:pPr>
      <w:ind w:left="720"/>
      <w:contextualSpacing/>
    </w:pPr>
  </w:style>
  <w:style w:type="table" w:styleId="TableGrid">
    <w:name w:val="Table Grid"/>
    <w:basedOn w:val="TableNormal"/>
    <w:uiPriority w:val="59"/>
    <w:rsid w:val="006C2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90F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D7"/>
    <w:pPr>
      <w:spacing w:after="8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FB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FB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FB5"/>
    <w:pPr>
      <w:ind w:left="720"/>
      <w:contextualSpacing/>
    </w:pPr>
  </w:style>
  <w:style w:type="table" w:styleId="TableGrid">
    <w:name w:val="Table Grid"/>
    <w:basedOn w:val="TableNormal"/>
    <w:uiPriority w:val="59"/>
    <w:rsid w:val="006C2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90F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2017-03-28T19:10:00Z</dcterms:created>
  <dcterms:modified xsi:type="dcterms:W3CDTF">2017-03-28T20:12:00Z</dcterms:modified>
</cp:coreProperties>
</file>